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309D7" w:rsidRPr="00F309D7" w:rsidRDefault="00F309D7" w:rsidP="00F309D7">
      <w:pPr>
        <w:pStyle w:val="3"/>
        <w:ind w:firstLine="720"/>
        <w:jc w:val="both"/>
        <w:rPr>
          <w:sz w:val="20"/>
          <w:szCs w:val="20"/>
        </w:rPr>
      </w:pPr>
      <w:r w:rsidRPr="00F309D7">
        <w:rPr>
          <w:sz w:val="20"/>
          <w:szCs w:val="20"/>
        </w:rPr>
        <w:t>Принимая решение об участии в аукционе по продаже земельного имущества, из земель, государственная собственность на которые не разграничена:</w:t>
      </w:r>
    </w:p>
    <w:p w:rsidR="00A03BCD" w:rsidRPr="00A03BCD" w:rsidRDefault="00F309D7" w:rsidP="00A03BCD">
      <w:pPr>
        <w:jc w:val="both"/>
        <w:rPr>
          <w:rFonts w:ascii="Times New Roman" w:hAnsi="Times New Roman" w:cs="Times New Roman"/>
          <w:b/>
        </w:rPr>
      </w:pPr>
      <w:r w:rsidRPr="00321CCB">
        <w:rPr>
          <w:rFonts w:ascii="Times New Roman" w:hAnsi="Times New Roman" w:cs="Times New Roman"/>
          <w:b/>
        </w:rPr>
        <w:t xml:space="preserve">– </w:t>
      </w:r>
      <w:r w:rsidR="00321CCB" w:rsidRPr="00321CCB">
        <w:rPr>
          <w:rFonts w:ascii="Times New Roman" w:hAnsi="Times New Roman" w:cs="Times New Roman"/>
          <w:b/>
        </w:rPr>
        <w:t xml:space="preserve">Земельный участок, общей площадью 1770 кв.м., кадастровый номер: 74:10:0503005:336,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</w:r>
      <w:proofErr w:type="spellStart"/>
      <w:r w:rsidR="00321CCB" w:rsidRPr="00321CCB">
        <w:rPr>
          <w:rFonts w:ascii="Times New Roman" w:hAnsi="Times New Roman" w:cs="Times New Roman"/>
          <w:b/>
        </w:rPr>
        <w:t>Верх-Катавское</w:t>
      </w:r>
      <w:proofErr w:type="spellEnd"/>
      <w:r w:rsidR="00321CCB" w:rsidRPr="00321CCB">
        <w:rPr>
          <w:rFonts w:ascii="Times New Roman" w:hAnsi="Times New Roman" w:cs="Times New Roman"/>
          <w:b/>
        </w:rPr>
        <w:t xml:space="preserve"> сельское поселение, село </w:t>
      </w:r>
      <w:proofErr w:type="spellStart"/>
      <w:r w:rsidR="00321CCB" w:rsidRPr="00321CCB">
        <w:rPr>
          <w:rFonts w:ascii="Times New Roman" w:hAnsi="Times New Roman" w:cs="Times New Roman"/>
          <w:b/>
        </w:rPr>
        <w:t>Верх-Катавка</w:t>
      </w:r>
      <w:proofErr w:type="spellEnd"/>
      <w:r w:rsidR="00321CCB" w:rsidRPr="00321CCB">
        <w:rPr>
          <w:rFonts w:ascii="Times New Roman" w:hAnsi="Times New Roman" w:cs="Times New Roman"/>
          <w:b/>
        </w:rPr>
        <w:t>, улица Советская, земельный участок 73, из земель, государственная собственность на которые не разграничена</w:t>
      </w:r>
      <w:r w:rsidR="00A03BCD" w:rsidRPr="00321CCB">
        <w:rPr>
          <w:rFonts w:ascii="Times New Roman" w:hAnsi="Times New Roman" w:cs="Times New Roman"/>
          <w:b/>
        </w:rPr>
        <w:t>. (ЛОТ</w:t>
      </w:r>
      <w:r w:rsidR="00A03BCD" w:rsidRPr="00A03BCD">
        <w:rPr>
          <w:rFonts w:ascii="Times New Roman" w:hAnsi="Times New Roman" w:cs="Times New Roman"/>
          <w:b/>
        </w:rPr>
        <w:t xml:space="preserve"> №1)</w:t>
      </w:r>
    </w:p>
    <w:p w:rsidR="00F309D7" w:rsidRPr="00F309D7" w:rsidRDefault="00F309D7" w:rsidP="00CC6DF3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02A2E"/>
    <w:rsid w:val="00321CCB"/>
    <w:rsid w:val="0036557D"/>
    <w:rsid w:val="00597B97"/>
    <w:rsid w:val="005F7ED7"/>
    <w:rsid w:val="0068284A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2023-08-03T05:47:00Z</dcterms:created>
  <dcterms:modified xsi:type="dcterms:W3CDTF">2023-08-03T05:47:00Z</dcterms:modified>
</cp:coreProperties>
</file>